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2FA" w:rsidRDefault="00CE6558" w:rsidP="00CE6558">
      <w:pPr>
        <w:jc w:val="center"/>
        <w:rPr>
          <w:b/>
        </w:rPr>
      </w:pPr>
      <w:r>
        <w:rPr>
          <w:b/>
        </w:rPr>
        <w:t xml:space="preserve">2008-2009 Organizational Chart- </w:t>
      </w:r>
      <w:proofErr w:type="spellStart"/>
      <w:r>
        <w:rPr>
          <w:b/>
        </w:rPr>
        <w:t>DDSN</w:t>
      </w:r>
      <w:proofErr w:type="spellEnd"/>
      <w:r>
        <w:rPr>
          <w:b/>
        </w:rPr>
        <w:t xml:space="preserve"> </w:t>
      </w:r>
    </w:p>
    <w:p w:rsidR="00CE6558" w:rsidRPr="00CE6558" w:rsidRDefault="00CE6558" w:rsidP="00CE6558">
      <w:pPr>
        <w:jc w:val="center"/>
        <w:rPr>
          <w:b/>
        </w:rPr>
      </w:pPr>
      <w:r>
        <w:rPr>
          <w:noProof/>
        </w:rPr>
        <w:drawing>
          <wp:inline distT="0" distB="0" distL="0" distR="0" wp14:anchorId="15CF6765" wp14:editId="0DF3332B">
            <wp:extent cx="6657975" cy="3838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57975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6558" w:rsidRPr="00CE6558" w:rsidSect="00CE655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558"/>
    <w:rsid w:val="005D42FA"/>
    <w:rsid w:val="00CE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BA50A6-F7F3-4829-9D88-E8768470C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13F2DD16</Template>
  <TotalTime>1</TotalTime>
  <Pages>1</Pages>
  <Words>5</Words>
  <Characters>35</Characters>
  <Application>Microsoft Office Word</Application>
  <DocSecurity>0</DocSecurity>
  <Lines>1</Lines>
  <Paragraphs>1</Paragraphs>
  <ScaleCrop>false</ScaleCrop>
  <Company>Legislative Services Agency (LSA)</Company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 Committee on Legislative Oversight Page2</dc:creator>
  <cp:keywords/>
  <dc:description/>
  <cp:lastModifiedBy>House Committee on Legislative Oversight Page2</cp:lastModifiedBy>
  <cp:revision>1</cp:revision>
  <dcterms:created xsi:type="dcterms:W3CDTF">2017-03-13T15:11:00Z</dcterms:created>
  <dcterms:modified xsi:type="dcterms:W3CDTF">2017-03-13T15:12:00Z</dcterms:modified>
</cp:coreProperties>
</file>